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93121B" w14:textId="3DDC4CA5" w:rsidR="00473B1B" w:rsidRDefault="00473B1B" w:rsidP="00473B1B">
      <w:pPr>
        <w:jc w:val="center"/>
      </w:pPr>
      <w:r>
        <w:br/>
      </w:r>
      <w:r w:rsidRPr="00473B1B">
        <w:rPr>
          <w:sz w:val="36"/>
          <w:szCs w:val="36"/>
        </w:rPr>
        <w:t>Lessons Learn</w:t>
      </w:r>
      <w:r w:rsidR="002C75BE">
        <w:rPr>
          <w:sz w:val="36"/>
          <w:szCs w:val="36"/>
        </w:rPr>
        <w:t>ed</w:t>
      </w:r>
      <w:r w:rsidRPr="00473B1B">
        <w:rPr>
          <w:sz w:val="36"/>
          <w:szCs w:val="36"/>
        </w:rPr>
        <w:t xml:space="preserve"> File </w:t>
      </w:r>
      <w:r>
        <w:br/>
      </w:r>
    </w:p>
    <w:tbl>
      <w:tblPr>
        <w:tblStyle w:val="TableGrid"/>
        <w:tblW w:w="15363" w:type="dxa"/>
        <w:tblLook w:val="04A0" w:firstRow="1" w:lastRow="0" w:firstColumn="1" w:lastColumn="0" w:noHBand="0" w:noVBand="1"/>
      </w:tblPr>
      <w:tblGrid>
        <w:gridCol w:w="1311"/>
        <w:gridCol w:w="1575"/>
        <w:gridCol w:w="9576"/>
        <w:gridCol w:w="1207"/>
        <w:gridCol w:w="1694"/>
      </w:tblGrid>
      <w:tr w:rsidR="00CA47FB" w14:paraId="7688664A" w14:textId="2E803C3F" w:rsidTr="00567405">
        <w:tc>
          <w:tcPr>
            <w:tcW w:w="1311" w:type="dxa"/>
          </w:tcPr>
          <w:p w14:paraId="7303B85F" w14:textId="6026AAA6" w:rsidR="00CA47FB" w:rsidRPr="00473B1B" w:rsidRDefault="00CA47FB">
            <w:pPr>
              <w:rPr>
                <w:sz w:val="28"/>
                <w:szCs w:val="28"/>
              </w:rPr>
            </w:pPr>
            <w:r w:rsidRPr="00473B1B">
              <w:rPr>
                <w:sz w:val="28"/>
                <w:szCs w:val="28"/>
              </w:rPr>
              <w:t xml:space="preserve">Date </w:t>
            </w:r>
          </w:p>
        </w:tc>
        <w:tc>
          <w:tcPr>
            <w:tcW w:w="1575" w:type="dxa"/>
          </w:tcPr>
          <w:p w14:paraId="70C50BA5" w14:textId="335285C4" w:rsidR="00CA47FB" w:rsidRPr="00473B1B" w:rsidRDefault="00CA47FB">
            <w:pPr>
              <w:rPr>
                <w:sz w:val="28"/>
                <w:szCs w:val="28"/>
              </w:rPr>
            </w:pPr>
            <w:r w:rsidRPr="00473B1B">
              <w:rPr>
                <w:sz w:val="28"/>
                <w:szCs w:val="28"/>
              </w:rPr>
              <w:t xml:space="preserve">What happened </w:t>
            </w:r>
          </w:p>
        </w:tc>
        <w:tc>
          <w:tcPr>
            <w:tcW w:w="9576" w:type="dxa"/>
          </w:tcPr>
          <w:p w14:paraId="525CB1F3" w14:textId="2A2C2FC4" w:rsidR="00CA47FB" w:rsidRPr="00473B1B" w:rsidRDefault="00CA47FB">
            <w:pPr>
              <w:rPr>
                <w:sz w:val="28"/>
                <w:szCs w:val="28"/>
              </w:rPr>
            </w:pPr>
            <w:r w:rsidRPr="00473B1B">
              <w:rPr>
                <w:sz w:val="28"/>
                <w:szCs w:val="28"/>
              </w:rPr>
              <w:t>Lesson Learn</w:t>
            </w:r>
            <w:r w:rsidR="002C75BE">
              <w:rPr>
                <w:sz w:val="28"/>
                <w:szCs w:val="28"/>
              </w:rPr>
              <w:t>ed</w:t>
            </w:r>
          </w:p>
        </w:tc>
        <w:tc>
          <w:tcPr>
            <w:tcW w:w="1207" w:type="dxa"/>
          </w:tcPr>
          <w:p w14:paraId="49239E9A" w14:textId="494BEBB8" w:rsidR="00CA47FB" w:rsidRPr="00473B1B" w:rsidRDefault="00CA47FB">
            <w:pPr>
              <w:rPr>
                <w:sz w:val="28"/>
                <w:szCs w:val="28"/>
              </w:rPr>
            </w:pPr>
            <w:r w:rsidRPr="00473B1B">
              <w:rPr>
                <w:sz w:val="28"/>
                <w:szCs w:val="28"/>
              </w:rPr>
              <w:t>Whom</w:t>
            </w:r>
          </w:p>
        </w:tc>
        <w:tc>
          <w:tcPr>
            <w:tcW w:w="1694" w:type="dxa"/>
          </w:tcPr>
          <w:p w14:paraId="089408B8" w14:textId="22AC22A3" w:rsidR="00CA47FB" w:rsidRPr="00473B1B" w:rsidRDefault="00CA47FB">
            <w:pPr>
              <w:rPr>
                <w:sz w:val="28"/>
                <w:szCs w:val="28"/>
              </w:rPr>
            </w:pPr>
            <w:r>
              <w:rPr>
                <w:sz w:val="28"/>
                <w:szCs w:val="28"/>
              </w:rPr>
              <w:t>Where this will be shared</w:t>
            </w:r>
          </w:p>
        </w:tc>
      </w:tr>
      <w:tr w:rsidR="00CA47FB" w14:paraId="714B4A8B" w14:textId="321F276D" w:rsidTr="00567405">
        <w:tc>
          <w:tcPr>
            <w:tcW w:w="1311" w:type="dxa"/>
          </w:tcPr>
          <w:p w14:paraId="7EB9C8C0" w14:textId="2519DCF8" w:rsidR="00CA47FB" w:rsidRPr="00473B1B" w:rsidRDefault="00CA47FB">
            <w:pPr>
              <w:rPr>
                <w:sz w:val="24"/>
                <w:szCs w:val="24"/>
              </w:rPr>
            </w:pPr>
            <w:r>
              <w:rPr>
                <w:sz w:val="24"/>
                <w:szCs w:val="24"/>
              </w:rPr>
              <w:t>26.9.2022</w:t>
            </w:r>
          </w:p>
        </w:tc>
        <w:tc>
          <w:tcPr>
            <w:tcW w:w="1575" w:type="dxa"/>
          </w:tcPr>
          <w:p w14:paraId="3857584D" w14:textId="758EE15B" w:rsidR="00CA47FB" w:rsidRPr="00473B1B" w:rsidRDefault="00CA47FB">
            <w:pPr>
              <w:rPr>
                <w:sz w:val="24"/>
                <w:szCs w:val="24"/>
              </w:rPr>
            </w:pPr>
            <w:r>
              <w:rPr>
                <w:sz w:val="24"/>
                <w:szCs w:val="24"/>
              </w:rPr>
              <w:t>Client raised a complaint regarding how she was informed the RM was leaving.</w:t>
            </w:r>
          </w:p>
        </w:tc>
        <w:tc>
          <w:tcPr>
            <w:tcW w:w="9576" w:type="dxa"/>
          </w:tcPr>
          <w:p w14:paraId="09E340D7" w14:textId="1AC5719F" w:rsidR="00CA47FB" w:rsidRPr="00473B1B" w:rsidRDefault="00CA47FB">
            <w:pPr>
              <w:rPr>
                <w:sz w:val="24"/>
                <w:szCs w:val="24"/>
              </w:rPr>
            </w:pPr>
            <w:r>
              <w:rPr>
                <w:sz w:val="24"/>
                <w:szCs w:val="24"/>
              </w:rPr>
              <w:t>To ensure we communicate with clients in a timely and respectful manner</w:t>
            </w:r>
          </w:p>
        </w:tc>
        <w:tc>
          <w:tcPr>
            <w:tcW w:w="1207" w:type="dxa"/>
          </w:tcPr>
          <w:p w14:paraId="6E3B3ACA" w14:textId="230C2E3E" w:rsidR="00CA47FB" w:rsidRPr="00473B1B" w:rsidRDefault="00CA47FB">
            <w:pPr>
              <w:rPr>
                <w:sz w:val="24"/>
                <w:szCs w:val="24"/>
              </w:rPr>
            </w:pPr>
            <w:r>
              <w:rPr>
                <w:sz w:val="24"/>
                <w:szCs w:val="24"/>
              </w:rPr>
              <w:t>RQ</w:t>
            </w:r>
          </w:p>
        </w:tc>
        <w:tc>
          <w:tcPr>
            <w:tcW w:w="1694" w:type="dxa"/>
          </w:tcPr>
          <w:p w14:paraId="15531A13" w14:textId="4685FF0F" w:rsidR="00CA47FB" w:rsidRDefault="008E1CE8">
            <w:pPr>
              <w:rPr>
                <w:sz w:val="24"/>
                <w:szCs w:val="24"/>
              </w:rPr>
            </w:pPr>
            <w:r>
              <w:rPr>
                <w:sz w:val="24"/>
                <w:szCs w:val="24"/>
              </w:rPr>
              <w:t>Website /</w:t>
            </w:r>
          </w:p>
          <w:p w14:paraId="70385D5B" w14:textId="5E3230C6" w:rsidR="008E1CE8" w:rsidRDefault="008E1CE8">
            <w:pPr>
              <w:rPr>
                <w:sz w:val="24"/>
                <w:szCs w:val="24"/>
              </w:rPr>
            </w:pPr>
            <w:r>
              <w:rPr>
                <w:sz w:val="24"/>
                <w:szCs w:val="24"/>
              </w:rPr>
              <w:t>Staff board</w:t>
            </w:r>
          </w:p>
        </w:tc>
      </w:tr>
      <w:tr w:rsidR="00CA47FB" w14:paraId="10AE002F" w14:textId="3D626751" w:rsidTr="00567405">
        <w:tc>
          <w:tcPr>
            <w:tcW w:w="1311" w:type="dxa"/>
          </w:tcPr>
          <w:p w14:paraId="67E47FA4" w14:textId="7AF139F7" w:rsidR="00CA47FB" w:rsidRPr="00473B1B" w:rsidRDefault="00CA47FB">
            <w:pPr>
              <w:rPr>
                <w:sz w:val="24"/>
                <w:szCs w:val="24"/>
              </w:rPr>
            </w:pPr>
            <w:r w:rsidRPr="00473B1B">
              <w:rPr>
                <w:sz w:val="24"/>
                <w:szCs w:val="24"/>
              </w:rPr>
              <w:t>15.11.2022</w:t>
            </w:r>
          </w:p>
          <w:p w14:paraId="69C917BF" w14:textId="009ED1D5" w:rsidR="00CA47FB" w:rsidRPr="00473B1B" w:rsidRDefault="00CA47FB">
            <w:pPr>
              <w:rPr>
                <w:sz w:val="24"/>
                <w:szCs w:val="24"/>
              </w:rPr>
            </w:pPr>
          </w:p>
        </w:tc>
        <w:tc>
          <w:tcPr>
            <w:tcW w:w="1575" w:type="dxa"/>
          </w:tcPr>
          <w:p w14:paraId="62A0E5C2" w14:textId="4A98ACF5" w:rsidR="00CA47FB" w:rsidRPr="00473B1B" w:rsidRDefault="00CA47FB">
            <w:pPr>
              <w:rPr>
                <w:sz w:val="24"/>
                <w:szCs w:val="24"/>
              </w:rPr>
            </w:pPr>
            <w:r w:rsidRPr="00473B1B">
              <w:rPr>
                <w:sz w:val="24"/>
                <w:szCs w:val="24"/>
              </w:rPr>
              <w:t xml:space="preserve">Individualised training for transport clients not taken place </w:t>
            </w:r>
            <w:r>
              <w:rPr>
                <w:sz w:val="24"/>
                <w:szCs w:val="24"/>
              </w:rPr>
              <w:t xml:space="preserve">(brought up via Allcare) </w:t>
            </w:r>
          </w:p>
        </w:tc>
        <w:tc>
          <w:tcPr>
            <w:tcW w:w="9576" w:type="dxa"/>
          </w:tcPr>
          <w:p w14:paraId="519B287B" w14:textId="617CD910" w:rsidR="00CA47FB" w:rsidRPr="00473B1B" w:rsidRDefault="00CA47FB">
            <w:pPr>
              <w:rPr>
                <w:sz w:val="24"/>
                <w:szCs w:val="24"/>
              </w:rPr>
            </w:pPr>
            <w:r w:rsidRPr="00473B1B">
              <w:rPr>
                <w:sz w:val="24"/>
                <w:szCs w:val="24"/>
              </w:rPr>
              <w:t xml:space="preserve">Any new care package taken on we </w:t>
            </w:r>
            <w:proofErr w:type="gramStart"/>
            <w:r w:rsidRPr="00473B1B">
              <w:rPr>
                <w:sz w:val="24"/>
                <w:szCs w:val="24"/>
              </w:rPr>
              <w:t>have to</w:t>
            </w:r>
            <w:proofErr w:type="gramEnd"/>
            <w:r w:rsidRPr="00473B1B">
              <w:rPr>
                <w:sz w:val="24"/>
                <w:szCs w:val="24"/>
              </w:rPr>
              <w:t xml:space="preserve"> assess any individualised needs for </w:t>
            </w:r>
            <w:r>
              <w:rPr>
                <w:sz w:val="24"/>
                <w:szCs w:val="24"/>
              </w:rPr>
              <w:t>training</w:t>
            </w:r>
            <w:r w:rsidRPr="00473B1B">
              <w:rPr>
                <w:sz w:val="24"/>
                <w:szCs w:val="24"/>
              </w:rPr>
              <w:t xml:space="preserve"> and the staff team to be trained prior to package commencing</w:t>
            </w:r>
            <w:r>
              <w:rPr>
                <w:sz w:val="24"/>
                <w:szCs w:val="24"/>
              </w:rPr>
              <w:t xml:space="preserve"> this can be either via our in-house trainer or external provider. </w:t>
            </w:r>
          </w:p>
        </w:tc>
        <w:tc>
          <w:tcPr>
            <w:tcW w:w="1207" w:type="dxa"/>
          </w:tcPr>
          <w:p w14:paraId="486CCAD4" w14:textId="14C87A68" w:rsidR="00CA47FB" w:rsidRPr="00473B1B" w:rsidRDefault="00CA47FB">
            <w:pPr>
              <w:rPr>
                <w:sz w:val="24"/>
                <w:szCs w:val="24"/>
              </w:rPr>
            </w:pPr>
            <w:r w:rsidRPr="00473B1B">
              <w:rPr>
                <w:sz w:val="24"/>
                <w:szCs w:val="24"/>
              </w:rPr>
              <w:t xml:space="preserve">SH </w:t>
            </w:r>
          </w:p>
        </w:tc>
        <w:tc>
          <w:tcPr>
            <w:tcW w:w="1694" w:type="dxa"/>
          </w:tcPr>
          <w:p w14:paraId="2A4B90C9" w14:textId="77777777" w:rsidR="008E1CE8" w:rsidRDefault="008E1CE8" w:rsidP="008E1CE8">
            <w:pPr>
              <w:rPr>
                <w:sz w:val="24"/>
                <w:szCs w:val="24"/>
              </w:rPr>
            </w:pPr>
            <w:r>
              <w:rPr>
                <w:sz w:val="24"/>
                <w:szCs w:val="24"/>
              </w:rPr>
              <w:t>Website /</w:t>
            </w:r>
          </w:p>
          <w:p w14:paraId="032260A0" w14:textId="2FFE2BA3" w:rsidR="00CA47FB" w:rsidRPr="00473B1B" w:rsidRDefault="008E1CE8" w:rsidP="008E1CE8">
            <w:pPr>
              <w:rPr>
                <w:sz w:val="24"/>
                <w:szCs w:val="24"/>
              </w:rPr>
            </w:pPr>
            <w:r>
              <w:rPr>
                <w:sz w:val="24"/>
                <w:szCs w:val="24"/>
              </w:rPr>
              <w:t>Staff board</w:t>
            </w:r>
          </w:p>
        </w:tc>
      </w:tr>
      <w:tr w:rsidR="00CA47FB" w14:paraId="3B58198A" w14:textId="58E19791" w:rsidTr="00567405">
        <w:tc>
          <w:tcPr>
            <w:tcW w:w="1311" w:type="dxa"/>
          </w:tcPr>
          <w:p w14:paraId="0C16AA1D" w14:textId="300E663D" w:rsidR="00CA47FB" w:rsidRPr="00473B1B" w:rsidRDefault="00CA47FB">
            <w:pPr>
              <w:rPr>
                <w:sz w:val="24"/>
                <w:szCs w:val="24"/>
              </w:rPr>
            </w:pPr>
            <w:r w:rsidRPr="00473B1B">
              <w:rPr>
                <w:sz w:val="24"/>
                <w:szCs w:val="24"/>
              </w:rPr>
              <w:t>15.12.2</w:t>
            </w:r>
            <w:r>
              <w:rPr>
                <w:sz w:val="24"/>
                <w:szCs w:val="24"/>
              </w:rPr>
              <w:t>02</w:t>
            </w:r>
            <w:r w:rsidRPr="00473B1B">
              <w:rPr>
                <w:sz w:val="24"/>
                <w:szCs w:val="24"/>
              </w:rPr>
              <w:t>2</w:t>
            </w:r>
          </w:p>
          <w:p w14:paraId="7E49C464" w14:textId="44019750" w:rsidR="00CA47FB" w:rsidRPr="00473B1B" w:rsidRDefault="00CA47FB">
            <w:pPr>
              <w:rPr>
                <w:sz w:val="24"/>
                <w:szCs w:val="24"/>
              </w:rPr>
            </w:pPr>
          </w:p>
        </w:tc>
        <w:tc>
          <w:tcPr>
            <w:tcW w:w="1575" w:type="dxa"/>
          </w:tcPr>
          <w:p w14:paraId="6F002ECE" w14:textId="11D3F808" w:rsidR="00CA47FB" w:rsidRPr="00473B1B" w:rsidRDefault="00CA47FB">
            <w:pPr>
              <w:rPr>
                <w:sz w:val="24"/>
                <w:szCs w:val="24"/>
              </w:rPr>
            </w:pPr>
            <w:r w:rsidRPr="00473B1B">
              <w:rPr>
                <w:sz w:val="24"/>
                <w:szCs w:val="24"/>
              </w:rPr>
              <w:t xml:space="preserve">Having to </w:t>
            </w:r>
            <w:r>
              <w:rPr>
                <w:sz w:val="24"/>
                <w:szCs w:val="24"/>
              </w:rPr>
              <w:t>re</w:t>
            </w:r>
            <w:r w:rsidRPr="00473B1B">
              <w:rPr>
                <w:sz w:val="24"/>
                <w:szCs w:val="24"/>
              </w:rPr>
              <w:t>arrange</w:t>
            </w:r>
            <w:r>
              <w:rPr>
                <w:sz w:val="24"/>
                <w:szCs w:val="24"/>
              </w:rPr>
              <w:t xml:space="preserve"> a</w:t>
            </w:r>
            <w:r w:rsidRPr="00473B1B">
              <w:rPr>
                <w:sz w:val="24"/>
                <w:szCs w:val="24"/>
              </w:rPr>
              <w:t xml:space="preserve"> client</w:t>
            </w:r>
            <w:r>
              <w:rPr>
                <w:sz w:val="24"/>
                <w:szCs w:val="24"/>
              </w:rPr>
              <w:t xml:space="preserve"> </w:t>
            </w:r>
            <w:r w:rsidRPr="00473B1B">
              <w:rPr>
                <w:sz w:val="24"/>
                <w:szCs w:val="24"/>
              </w:rPr>
              <w:t>visit</w:t>
            </w:r>
            <w:r>
              <w:rPr>
                <w:sz w:val="24"/>
                <w:szCs w:val="24"/>
              </w:rPr>
              <w:t>s</w:t>
            </w:r>
            <w:r w:rsidRPr="00473B1B">
              <w:rPr>
                <w:sz w:val="24"/>
                <w:szCs w:val="24"/>
              </w:rPr>
              <w:t xml:space="preserve">, ended up with them leaving their house vulnerable in </w:t>
            </w:r>
            <w:r w:rsidRPr="00473B1B">
              <w:rPr>
                <w:sz w:val="24"/>
                <w:szCs w:val="24"/>
              </w:rPr>
              <w:lastRenderedPageBreak/>
              <w:t xml:space="preserve">poor weather conditions to go to the shop and nearly falling </w:t>
            </w:r>
          </w:p>
        </w:tc>
        <w:tc>
          <w:tcPr>
            <w:tcW w:w="9576" w:type="dxa"/>
          </w:tcPr>
          <w:p w14:paraId="7510860D" w14:textId="198AEE53" w:rsidR="00CA47FB" w:rsidRPr="00473B1B" w:rsidRDefault="00CA47FB">
            <w:pPr>
              <w:rPr>
                <w:sz w:val="24"/>
                <w:szCs w:val="24"/>
              </w:rPr>
            </w:pPr>
            <w:r w:rsidRPr="00473B1B">
              <w:rPr>
                <w:sz w:val="24"/>
                <w:szCs w:val="24"/>
              </w:rPr>
              <w:lastRenderedPageBreak/>
              <w:t>Client welfare form to be completed if any client visits are cancelled or changed to ensure their safety and well-being</w:t>
            </w:r>
          </w:p>
        </w:tc>
        <w:tc>
          <w:tcPr>
            <w:tcW w:w="1207" w:type="dxa"/>
          </w:tcPr>
          <w:p w14:paraId="15F38C3F" w14:textId="34A102BD" w:rsidR="00CA47FB" w:rsidRPr="00473B1B" w:rsidRDefault="00CA47FB">
            <w:pPr>
              <w:rPr>
                <w:sz w:val="24"/>
                <w:szCs w:val="24"/>
              </w:rPr>
            </w:pPr>
            <w:r w:rsidRPr="00473B1B">
              <w:rPr>
                <w:sz w:val="24"/>
                <w:szCs w:val="24"/>
              </w:rPr>
              <w:t xml:space="preserve">SH </w:t>
            </w:r>
          </w:p>
        </w:tc>
        <w:tc>
          <w:tcPr>
            <w:tcW w:w="1694" w:type="dxa"/>
          </w:tcPr>
          <w:p w14:paraId="2EB63466" w14:textId="77777777" w:rsidR="008E1CE8" w:rsidRDefault="008E1CE8" w:rsidP="008E1CE8">
            <w:pPr>
              <w:rPr>
                <w:sz w:val="24"/>
                <w:szCs w:val="24"/>
              </w:rPr>
            </w:pPr>
            <w:r>
              <w:rPr>
                <w:sz w:val="24"/>
                <w:szCs w:val="24"/>
              </w:rPr>
              <w:t>Website /</w:t>
            </w:r>
          </w:p>
          <w:p w14:paraId="61806D6B" w14:textId="1F050B2B" w:rsidR="00CA47FB" w:rsidRPr="00473B1B" w:rsidRDefault="008E1CE8" w:rsidP="008E1CE8">
            <w:pPr>
              <w:rPr>
                <w:sz w:val="24"/>
                <w:szCs w:val="24"/>
              </w:rPr>
            </w:pPr>
            <w:r>
              <w:rPr>
                <w:sz w:val="24"/>
                <w:szCs w:val="24"/>
              </w:rPr>
              <w:t>Staff board</w:t>
            </w:r>
          </w:p>
        </w:tc>
      </w:tr>
      <w:tr w:rsidR="00CA47FB" w14:paraId="508667AA" w14:textId="16F28740" w:rsidTr="00567405">
        <w:tc>
          <w:tcPr>
            <w:tcW w:w="1311" w:type="dxa"/>
          </w:tcPr>
          <w:p w14:paraId="06BBC19F" w14:textId="697D9B98" w:rsidR="00CA47FB" w:rsidRDefault="00CA47FB">
            <w:r>
              <w:t>27.01</w:t>
            </w:r>
            <w:r w:rsidR="008E1CE8">
              <w:t>.</w:t>
            </w:r>
            <w:r>
              <w:t>2023</w:t>
            </w:r>
          </w:p>
          <w:p w14:paraId="3DD89601" w14:textId="5C88CA0A" w:rsidR="00CA47FB" w:rsidRDefault="00CA47FB"/>
        </w:tc>
        <w:tc>
          <w:tcPr>
            <w:tcW w:w="1575" w:type="dxa"/>
          </w:tcPr>
          <w:p w14:paraId="38FF7A28" w14:textId="2E11AE74" w:rsidR="00CA47FB" w:rsidRDefault="00CA47FB">
            <w:r>
              <w:t xml:space="preserve">Failing to gain last employer reference for a new starter </w:t>
            </w:r>
          </w:p>
        </w:tc>
        <w:tc>
          <w:tcPr>
            <w:tcW w:w="9576" w:type="dxa"/>
          </w:tcPr>
          <w:p w14:paraId="3BFE298C" w14:textId="3EB1F7DF" w:rsidR="00CA47FB" w:rsidRDefault="00CA47FB">
            <w:r>
              <w:t xml:space="preserve">Recruitment reminded and asked to gain this reference ASAP, closely monitoring staff member (NWP) no concerns raised </w:t>
            </w:r>
          </w:p>
        </w:tc>
        <w:tc>
          <w:tcPr>
            <w:tcW w:w="1207" w:type="dxa"/>
          </w:tcPr>
          <w:p w14:paraId="208CB19C" w14:textId="3BED55FD" w:rsidR="00CA47FB" w:rsidRDefault="00CA47FB">
            <w:r>
              <w:t xml:space="preserve">SH </w:t>
            </w:r>
          </w:p>
        </w:tc>
        <w:tc>
          <w:tcPr>
            <w:tcW w:w="1694" w:type="dxa"/>
          </w:tcPr>
          <w:p w14:paraId="12669B72" w14:textId="77777777" w:rsidR="008E1CE8" w:rsidRDefault="008E1CE8" w:rsidP="008E1CE8">
            <w:pPr>
              <w:rPr>
                <w:sz w:val="24"/>
                <w:szCs w:val="24"/>
              </w:rPr>
            </w:pPr>
            <w:r>
              <w:rPr>
                <w:sz w:val="24"/>
                <w:szCs w:val="24"/>
              </w:rPr>
              <w:t>Website /</w:t>
            </w:r>
          </w:p>
          <w:p w14:paraId="713B72DF" w14:textId="056621A2" w:rsidR="00CA47FB" w:rsidRDefault="008E1CE8" w:rsidP="008E1CE8">
            <w:r>
              <w:rPr>
                <w:sz w:val="24"/>
                <w:szCs w:val="24"/>
              </w:rPr>
              <w:t>Staff board</w:t>
            </w:r>
          </w:p>
        </w:tc>
      </w:tr>
      <w:tr w:rsidR="00CA47FB" w14:paraId="61B369EA" w14:textId="10B2BFF0" w:rsidTr="00567405">
        <w:tc>
          <w:tcPr>
            <w:tcW w:w="1311" w:type="dxa"/>
          </w:tcPr>
          <w:p w14:paraId="4F43D539" w14:textId="013CD863" w:rsidR="00CA47FB" w:rsidRDefault="00CA47FB">
            <w:r>
              <w:t>30</w:t>
            </w:r>
            <w:r w:rsidR="008E1CE8">
              <w:t>.</w:t>
            </w:r>
            <w:r>
              <w:t>1</w:t>
            </w:r>
            <w:r w:rsidR="008E1CE8">
              <w:t>.</w:t>
            </w:r>
            <w:r>
              <w:t>23</w:t>
            </w:r>
          </w:p>
        </w:tc>
        <w:tc>
          <w:tcPr>
            <w:tcW w:w="1575" w:type="dxa"/>
          </w:tcPr>
          <w:p w14:paraId="7857DE32" w14:textId="30BFF1D9" w:rsidR="00CA47FB" w:rsidRDefault="00CA47FB">
            <w:r>
              <w:t>Quality Questionnaires</w:t>
            </w:r>
          </w:p>
        </w:tc>
        <w:tc>
          <w:tcPr>
            <w:tcW w:w="9576" w:type="dxa"/>
          </w:tcPr>
          <w:tbl>
            <w:tblPr>
              <w:tblW w:w="9360" w:type="dxa"/>
              <w:tblLook w:val="04A0" w:firstRow="1" w:lastRow="0" w:firstColumn="1" w:lastColumn="0" w:noHBand="0" w:noVBand="1"/>
            </w:tblPr>
            <w:tblGrid>
              <w:gridCol w:w="6440"/>
              <w:gridCol w:w="1419"/>
              <w:gridCol w:w="1501"/>
            </w:tblGrid>
            <w:tr w:rsidR="00CA47FB" w:rsidRPr="00EB0FE2" w14:paraId="62405642" w14:textId="77777777" w:rsidTr="00EB0FE2">
              <w:trPr>
                <w:trHeight w:val="300"/>
              </w:trPr>
              <w:tc>
                <w:tcPr>
                  <w:tcW w:w="6440" w:type="dxa"/>
                  <w:tcBorders>
                    <w:top w:val="nil"/>
                    <w:left w:val="nil"/>
                    <w:bottom w:val="nil"/>
                    <w:right w:val="nil"/>
                  </w:tcBorders>
                  <w:noWrap/>
                  <w:vAlign w:val="bottom"/>
                  <w:hideMark/>
                </w:tcPr>
                <w:p w14:paraId="511684BB" w14:textId="2F358A68" w:rsidR="00CA47FB" w:rsidRPr="00EB0FE2" w:rsidRDefault="00CA47FB" w:rsidP="00EB0FE2">
                  <w:pPr>
                    <w:spacing w:after="0" w:line="240" w:lineRule="auto"/>
                    <w:rPr>
                      <w:rFonts w:ascii="Calibri" w:eastAsia="Times New Roman" w:hAnsi="Calibri" w:cs="Calibri"/>
                      <w:b/>
                      <w:bCs/>
                      <w:color w:val="000000"/>
                      <w:lang w:eastAsia="en-GB"/>
                    </w:rPr>
                  </w:pPr>
                </w:p>
              </w:tc>
              <w:tc>
                <w:tcPr>
                  <w:tcW w:w="1419" w:type="dxa"/>
                  <w:tcBorders>
                    <w:top w:val="nil"/>
                    <w:left w:val="nil"/>
                    <w:bottom w:val="nil"/>
                    <w:right w:val="nil"/>
                  </w:tcBorders>
                  <w:noWrap/>
                  <w:vAlign w:val="bottom"/>
                  <w:hideMark/>
                </w:tcPr>
                <w:p w14:paraId="67EED9FD" w14:textId="77777777" w:rsidR="00CA47FB" w:rsidRPr="00EB0FE2" w:rsidRDefault="00CA47FB" w:rsidP="00EB0FE2">
                  <w:pPr>
                    <w:spacing w:after="0" w:line="240" w:lineRule="auto"/>
                    <w:rPr>
                      <w:rFonts w:ascii="Calibri" w:eastAsia="Times New Roman" w:hAnsi="Calibri" w:cs="Calibri"/>
                      <w:b/>
                      <w:bCs/>
                      <w:color w:val="000000"/>
                      <w:lang w:eastAsia="en-GB"/>
                    </w:rPr>
                  </w:pPr>
                </w:p>
              </w:tc>
              <w:tc>
                <w:tcPr>
                  <w:tcW w:w="1501" w:type="dxa"/>
                  <w:tcBorders>
                    <w:top w:val="nil"/>
                    <w:left w:val="nil"/>
                    <w:bottom w:val="nil"/>
                    <w:right w:val="nil"/>
                  </w:tcBorders>
                  <w:noWrap/>
                  <w:vAlign w:val="bottom"/>
                  <w:hideMark/>
                </w:tcPr>
                <w:p w14:paraId="512DB9DE" w14:textId="77777777" w:rsidR="00CA47FB" w:rsidRPr="00EB0FE2" w:rsidRDefault="00CA47FB" w:rsidP="00EB0FE2">
                  <w:pPr>
                    <w:spacing w:after="0" w:line="240" w:lineRule="auto"/>
                    <w:rPr>
                      <w:rFonts w:ascii="Times New Roman" w:eastAsia="Times New Roman" w:hAnsi="Times New Roman" w:cs="Times New Roman"/>
                      <w:sz w:val="20"/>
                      <w:szCs w:val="20"/>
                      <w:lang w:eastAsia="en-GB"/>
                    </w:rPr>
                  </w:pPr>
                </w:p>
              </w:tc>
            </w:tr>
            <w:tr w:rsidR="00CA47FB" w:rsidRPr="00EB0FE2" w14:paraId="2369B0FA" w14:textId="77777777" w:rsidTr="00EB0FE2">
              <w:trPr>
                <w:trHeight w:val="300"/>
              </w:trPr>
              <w:tc>
                <w:tcPr>
                  <w:tcW w:w="9360" w:type="dxa"/>
                  <w:gridSpan w:val="3"/>
                  <w:tcBorders>
                    <w:top w:val="nil"/>
                    <w:left w:val="nil"/>
                    <w:bottom w:val="nil"/>
                    <w:right w:val="nil"/>
                  </w:tcBorders>
                  <w:noWrap/>
                  <w:vAlign w:val="bottom"/>
                  <w:hideMark/>
                </w:tcPr>
                <w:p w14:paraId="593A0F4C" w14:textId="3979E278" w:rsidR="00CA47FB" w:rsidRPr="00EB0FE2" w:rsidRDefault="00CA47FB" w:rsidP="00EB0FE2">
                  <w:pPr>
                    <w:spacing w:after="0" w:line="240" w:lineRule="auto"/>
                    <w:rPr>
                      <w:rFonts w:ascii="Calibri" w:eastAsia="Times New Roman" w:hAnsi="Calibri" w:cs="Calibri"/>
                      <w:color w:val="000000"/>
                      <w:lang w:eastAsia="en-GB"/>
                    </w:rPr>
                  </w:pPr>
                  <w:r w:rsidRPr="00EB0FE2">
                    <w:rPr>
                      <w:rFonts w:ascii="Calibri" w:eastAsia="Times New Roman" w:hAnsi="Calibri" w:cs="Calibri"/>
                      <w:color w:val="000000"/>
                      <w:lang w:eastAsia="en-GB"/>
                    </w:rPr>
                    <w:t xml:space="preserve">We have realised that many of the answers 'neither agree or disagree' might be </w:t>
                  </w:r>
                  <w:proofErr w:type="gramStart"/>
                  <w:r w:rsidRPr="00EB0FE2">
                    <w:rPr>
                      <w:rFonts w:ascii="Calibri" w:eastAsia="Times New Roman" w:hAnsi="Calibri" w:cs="Calibri"/>
                      <w:color w:val="000000"/>
                      <w:lang w:eastAsia="en-GB"/>
                    </w:rPr>
                    <w:t>due to the fact that</w:t>
                  </w:r>
                  <w:proofErr w:type="gramEnd"/>
                  <w:r w:rsidRPr="00EB0FE2">
                    <w:rPr>
                      <w:rFonts w:ascii="Calibri" w:eastAsia="Times New Roman" w:hAnsi="Calibri" w:cs="Calibri"/>
                      <w:color w:val="000000"/>
                      <w:lang w:eastAsia="en-GB"/>
                    </w:rPr>
                    <w:t xml:space="preserve"> the client doesn’t have an </w:t>
                  </w:r>
                  <w:proofErr w:type="gramStart"/>
                  <w:r w:rsidRPr="00EB0FE2">
                    <w:rPr>
                      <w:rFonts w:ascii="Calibri" w:eastAsia="Times New Roman" w:hAnsi="Calibri" w:cs="Calibri"/>
                      <w:color w:val="000000"/>
                      <w:lang w:eastAsia="en-GB"/>
                    </w:rPr>
                    <w:t>opinions</w:t>
                  </w:r>
                  <w:proofErr w:type="gramEnd"/>
                  <w:r w:rsidRPr="00EB0FE2">
                    <w:rPr>
                      <w:rFonts w:ascii="Calibri" w:eastAsia="Times New Roman" w:hAnsi="Calibri" w:cs="Calibri"/>
                      <w:color w:val="000000"/>
                      <w:lang w:eastAsia="en-GB"/>
                    </w:rPr>
                    <w:t xml:space="preserve"> as it isn't rel</w:t>
                  </w:r>
                  <w:r>
                    <w:rPr>
                      <w:rFonts w:ascii="Calibri" w:eastAsia="Times New Roman" w:hAnsi="Calibri" w:cs="Calibri"/>
                      <w:color w:val="000000"/>
                      <w:lang w:eastAsia="en-GB"/>
                    </w:rPr>
                    <w:t>e</w:t>
                  </w:r>
                  <w:r w:rsidRPr="00EB0FE2">
                    <w:rPr>
                      <w:rFonts w:ascii="Calibri" w:eastAsia="Times New Roman" w:hAnsi="Calibri" w:cs="Calibri"/>
                      <w:color w:val="000000"/>
                      <w:lang w:eastAsia="en-GB"/>
                    </w:rPr>
                    <w:t>vant to them.</w:t>
                  </w:r>
                </w:p>
              </w:tc>
            </w:tr>
            <w:tr w:rsidR="00CA47FB" w:rsidRPr="00EB0FE2" w14:paraId="4DE1852B" w14:textId="77777777" w:rsidTr="00EB0FE2">
              <w:trPr>
                <w:trHeight w:val="300"/>
              </w:trPr>
              <w:tc>
                <w:tcPr>
                  <w:tcW w:w="6440" w:type="dxa"/>
                  <w:tcBorders>
                    <w:top w:val="nil"/>
                    <w:left w:val="nil"/>
                    <w:bottom w:val="nil"/>
                    <w:right w:val="nil"/>
                  </w:tcBorders>
                  <w:noWrap/>
                  <w:vAlign w:val="bottom"/>
                  <w:hideMark/>
                </w:tcPr>
                <w:p w14:paraId="28B71C8C" w14:textId="4EADF064" w:rsidR="00CA47FB" w:rsidRPr="00EB0FE2" w:rsidRDefault="00CA47FB" w:rsidP="00EB0FE2">
                  <w:pPr>
                    <w:spacing w:after="0" w:line="240" w:lineRule="auto"/>
                    <w:rPr>
                      <w:rFonts w:ascii="Calibri" w:eastAsia="Times New Roman" w:hAnsi="Calibri" w:cs="Calibri"/>
                      <w:color w:val="000000"/>
                      <w:lang w:eastAsia="en-GB"/>
                    </w:rPr>
                  </w:pPr>
                  <w:r w:rsidRPr="00EB0FE2">
                    <w:rPr>
                      <w:rFonts w:ascii="Calibri" w:eastAsia="Times New Roman" w:hAnsi="Calibri" w:cs="Calibri"/>
                      <w:color w:val="000000"/>
                      <w:lang w:eastAsia="en-GB"/>
                    </w:rPr>
                    <w:t>We,</w:t>
                  </w:r>
                  <w:r>
                    <w:rPr>
                      <w:rFonts w:ascii="Calibri" w:eastAsia="Times New Roman" w:hAnsi="Calibri" w:cs="Calibri"/>
                      <w:color w:val="000000"/>
                      <w:lang w:eastAsia="en-GB"/>
                    </w:rPr>
                    <w:t xml:space="preserve"> </w:t>
                  </w:r>
                  <w:proofErr w:type="gramStart"/>
                  <w:r w:rsidRPr="00EB0FE2">
                    <w:rPr>
                      <w:rFonts w:ascii="Calibri" w:eastAsia="Times New Roman" w:hAnsi="Calibri" w:cs="Calibri"/>
                      <w:color w:val="000000"/>
                      <w:lang w:eastAsia="en-GB"/>
                    </w:rPr>
                    <w:t>therefore</w:t>
                  </w:r>
                  <w:proofErr w:type="gramEnd"/>
                  <w:r w:rsidRPr="00EB0FE2">
                    <w:rPr>
                      <w:rFonts w:ascii="Calibri" w:eastAsia="Times New Roman" w:hAnsi="Calibri" w:cs="Calibri"/>
                      <w:color w:val="000000"/>
                      <w:lang w:eastAsia="en-GB"/>
                    </w:rPr>
                    <w:t xml:space="preserve"> are adding a not applicable column.</w:t>
                  </w:r>
                </w:p>
              </w:tc>
              <w:tc>
                <w:tcPr>
                  <w:tcW w:w="1419" w:type="dxa"/>
                  <w:tcBorders>
                    <w:top w:val="nil"/>
                    <w:left w:val="nil"/>
                    <w:bottom w:val="nil"/>
                    <w:right w:val="nil"/>
                  </w:tcBorders>
                  <w:noWrap/>
                  <w:vAlign w:val="bottom"/>
                  <w:hideMark/>
                </w:tcPr>
                <w:p w14:paraId="13CEE368" w14:textId="77777777" w:rsidR="00CA47FB" w:rsidRPr="00EB0FE2" w:rsidRDefault="00CA47FB" w:rsidP="00EB0FE2">
                  <w:pPr>
                    <w:spacing w:after="0" w:line="240" w:lineRule="auto"/>
                    <w:rPr>
                      <w:rFonts w:ascii="Calibri" w:eastAsia="Times New Roman" w:hAnsi="Calibri" w:cs="Calibri"/>
                      <w:color w:val="000000"/>
                      <w:lang w:eastAsia="en-GB"/>
                    </w:rPr>
                  </w:pPr>
                </w:p>
              </w:tc>
              <w:tc>
                <w:tcPr>
                  <w:tcW w:w="1501" w:type="dxa"/>
                  <w:tcBorders>
                    <w:top w:val="nil"/>
                    <w:left w:val="nil"/>
                    <w:bottom w:val="nil"/>
                    <w:right w:val="nil"/>
                  </w:tcBorders>
                  <w:noWrap/>
                  <w:vAlign w:val="bottom"/>
                  <w:hideMark/>
                </w:tcPr>
                <w:p w14:paraId="02F6B745" w14:textId="77777777" w:rsidR="00CA47FB" w:rsidRPr="00EB0FE2" w:rsidRDefault="00CA47FB" w:rsidP="00EB0FE2">
                  <w:pPr>
                    <w:spacing w:after="0" w:line="240" w:lineRule="auto"/>
                    <w:rPr>
                      <w:rFonts w:ascii="Times New Roman" w:eastAsia="Times New Roman" w:hAnsi="Times New Roman" w:cs="Times New Roman"/>
                      <w:sz w:val="20"/>
                      <w:szCs w:val="20"/>
                      <w:lang w:eastAsia="en-GB"/>
                    </w:rPr>
                  </w:pPr>
                </w:p>
              </w:tc>
            </w:tr>
            <w:tr w:rsidR="00CA47FB" w:rsidRPr="00EB0FE2" w14:paraId="2DD30B90" w14:textId="77777777" w:rsidTr="00EB0FE2">
              <w:trPr>
                <w:trHeight w:val="300"/>
              </w:trPr>
              <w:tc>
                <w:tcPr>
                  <w:tcW w:w="9360" w:type="dxa"/>
                  <w:gridSpan w:val="3"/>
                  <w:tcBorders>
                    <w:top w:val="nil"/>
                    <w:left w:val="nil"/>
                    <w:bottom w:val="nil"/>
                    <w:right w:val="nil"/>
                  </w:tcBorders>
                  <w:noWrap/>
                  <w:vAlign w:val="bottom"/>
                  <w:hideMark/>
                </w:tcPr>
                <w:p w14:paraId="5FBE97D1" w14:textId="77777777" w:rsidR="00CA47FB" w:rsidRPr="00EB0FE2" w:rsidRDefault="00CA47FB" w:rsidP="00EB0FE2">
                  <w:pPr>
                    <w:spacing w:after="0" w:line="240" w:lineRule="auto"/>
                    <w:rPr>
                      <w:rFonts w:ascii="Calibri" w:eastAsia="Times New Roman" w:hAnsi="Calibri" w:cs="Calibri"/>
                      <w:color w:val="000000"/>
                      <w:lang w:eastAsia="en-GB"/>
                    </w:rPr>
                  </w:pPr>
                  <w:r w:rsidRPr="00EB0FE2">
                    <w:rPr>
                      <w:rFonts w:ascii="Calibri" w:eastAsia="Times New Roman" w:hAnsi="Calibri" w:cs="Calibri"/>
                      <w:color w:val="000000"/>
                      <w:lang w:eastAsia="en-GB"/>
                    </w:rPr>
                    <w:t>We are also adding the opportunity for clients to add their name should they wish us to contact them to discuss any issues.</w:t>
                  </w:r>
                </w:p>
              </w:tc>
            </w:tr>
          </w:tbl>
          <w:p w14:paraId="5DF412FB" w14:textId="77777777" w:rsidR="00CA47FB" w:rsidRDefault="00CA47FB"/>
        </w:tc>
        <w:tc>
          <w:tcPr>
            <w:tcW w:w="1207" w:type="dxa"/>
          </w:tcPr>
          <w:p w14:paraId="778919E5" w14:textId="45417290" w:rsidR="00CA47FB" w:rsidRDefault="00CA47FB">
            <w:r>
              <w:t>RQ</w:t>
            </w:r>
          </w:p>
        </w:tc>
        <w:tc>
          <w:tcPr>
            <w:tcW w:w="1694" w:type="dxa"/>
          </w:tcPr>
          <w:p w14:paraId="397E68AD" w14:textId="77777777" w:rsidR="008E1CE8" w:rsidRDefault="008E1CE8" w:rsidP="008E1CE8">
            <w:pPr>
              <w:rPr>
                <w:sz w:val="24"/>
                <w:szCs w:val="24"/>
              </w:rPr>
            </w:pPr>
            <w:r>
              <w:rPr>
                <w:sz w:val="24"/>
                <w:szCs w:val="24"/>
              </w:rPr>
              <w:t>Website /</w:t>
            </w:r>
          </w:p>
          <w:p w14:paraId="347A1575" w14:textId="41828D6A" w:rsidR="008E1CE8" w:rsidRDefault="008E1CE8" w:rsidP="008E1CE8">
            <w:r>
              <w:rPr>
                <w:sz w:val="24"/>
                <w:szCs w:val="24"/>
              </w:rPr>
              <w:t>Staff board</w:t>
            </w:r>
          </w:p>
        </w:tc>
      </w:tr>
      <w:tr w:rsidR="00CA47FB" w14:paraId="2551E3DA" w14:textId="4A95F6FB" w:rsidTr="00567405">
        <w:tc>
          <w:tcPr>
            <w:tcW w:w="1311" w:type="dxa"/>
          </w:tcPr>
          <w:p w14:paraId="3AF31C6F" w14:textId="37B8B30C" w:rsidR="00CA47FB" w:rsidRDefault="0045446E">
            <w:r>
              <w:t>4.5.23</w:t>
            </w:r>
          </w:p>
        </w:tc>
        <w:tc>
          <w:tcPr>
            <w:tcW w:w="1575" w:type="dxa"/>
          </w:tcPr>
          <w:p w14:paraId="1B96B3C8" w14:textId="10356EEC" w:rsidR="00CA47FB" w:rsidRDefault="0045446E">
            <w:r>
              <w:t>Medication charts</w:t>
            </w:r>
          </w:p>
        </w:tc>
        <w:tc>
          <w:tcPr>
            <w:tcW w:w="9576" w:type="dxa"/>
          </w:tcPr>
          <w:p w14:paraId="7F7BB0E1" w14:textId="0C6D268D" w:rsidR="00CA47FB" w:rsidRDefault="0045446E">
            <w:r>
              <w:t>When auditing a clients medication administration sheets many errors were noted and the format was unclear. The format will be changed back to the original and further staff training given. Going forward two members of the management team will review any new documentation.</w:t>
            </w:r>
          </w:p>
        </w:tc>
        <w:tc>
          <w:tcPr>
            <w:tcW w:w="1207" w:type="dxa"/>
          </w:tcPr>
          <w:p w14:paraId="473DB4E7" w14:textId="5799D68C" w:rsidR="00CA47FB" w:rsidRDefault="0045446E">
            <w:r>
              <w:t>RQ/LD</w:t>
            </w:r>
          </w:p>
        </w:tc>
        <w:tc>
          <w:tcPr>
            <w:tcW w:w="1694" w:type="dxa"/>
          </w:tcPr>
          <w:p w14:paraId="10C411CD" w14:textId="77777777" w:rsidR="0045446E" w:rsidRDefault="0045446E" w:rsidP="0045446E">
            <w:pPr>
              <w:rPr>
                <w:sz w:val="24"/>
                <w:szCs w:val="24"/>
              </w:rPr>
            </w:pPr>
            <w:r>
              <w:rPr>
                <w:sz w:val="24"/>
                <w:szCs w:val="24"/>
              </w:rPr>
              <w:t>Website /</w:t>
            </w:r>
          </w:p>
          <w:p w14:paraId="7630CDFA" w14:textId="5E80A3D5" w:rsidR="00CA47FB" w:rsidRDefault="0045446E" w:rsidP="0045446E">
            <w:r>
              <w:rPr>
                <w:sz w:val="24"/>
                <w:szCs w:val="24"/>
              </w:rPr>
              <w:t>Staff board/relevant staff</w:t>
            </w:r>
          </w:p>
        </w:tc>
      </w:tr>
      <w:tr w:rsidR="00CA47FB" w14:paraId="32871981" w14:textId="495AE502" w:rsidTr="00567405">
        <w:tc>
          <w:tcPr>
            <w:tcW w:w="1311" w:type="dxa"/>
          </w:tcPr>
          <w:p w14:paraId="519EE52E" w14:textId="750687F9" w:rsidR="00CA47FB" w:rsidRDefault="0045446E">
            <w:r>
              <w:t>5.5.23</w:t>
            </w:r>
          </w:p>
        </w:tc>
        <w:tc>
          <w:tcPr>
            <w:tcW w:w="1575" w:type="dxa"/>
          </w:tcPr>
          <w:p w14:paraId="57CAFE62" w14:textId="214B0758" w:rsidR="00CA47FB" w:rsidRDefault="0045446E">
            <w:r>
              <w:t>Staff files audit</w:t>
            </w:r>
          </w:p>
        </w:tc>
        <w:tc>
          <w:tcPr>
            <w:tcW w:w="9576" w:type="dxa"/>
          </w:tcPr>
          <w:p w14:paraId="1EA7ADE1" w14:textId="77777777" w:rsidR="00CA47FB" w:rsidRDefault="0045446E">
            <w:r>
              <w:t>An audit of three files identified areas that were not correct. Management going forward will ensure a more thorough audit is completed. Any areas where there are errors identified with the recruitment team to highlight areas for improvement in our paperwork.</w:t>
            </w:r>
          </w:p>
          <w:p w14:paraId="218DEC4A" w14:textId="0946583A" w:rsidR="005B231F" w:rsidRDefault="005B231F">
            <w:r>
              <w:t>Audit paperwork has been updated and expanded to assist with a more robust process.</w:t>
            </w:r>
          </w:p>
        </w:tc>
        <w:tc>
          <w:tcPr>
            <w:tcW w:w="1207" w:type="dxa"/>
          </w:tcPr>
          <w:p w14:paraId="5CAEA1EE" w14:textId="547209A3" w:rsidR="00CA47FB" w:rsidRDefault="0045446E">
            <w:r>
              <w:t>RQ/LD</w:t>
            </w:r>
          </w:p>
        </w:tc>
        <w:tc>
          <w:tcPr>
            <w:tcW w:w="1694" w:type="dxa"/>
          </w:tcPr>
          <w:p w14:paraId="4CC92171" w14:textId="77777777" w:rsidR="0045446E" w:rsidRDefault="0045446E" w:rsidP="0045446E">
            <w:pPr>
              <w:rPr>
                <w:sz w:val="24"/>
                <w:szCs w:val="24"/>
              </w:rPr>
            </w:pPr>
            <w:r>
              <w:rPr>
                <w:sz w:val="24"/>
                <w:szCs w:val="24"/>
              </w:rPr>
              <w:t>Website /</w:t>
            </w:r>
          </w:p>
          <w:p w14:paraId="6D6895D0" w14:textId="77777777" w:rsidR="00CA47FB" w:rsidRDefault="0045446E" w:rsidP="0045446E">
            <w:pPr>
              <w:rPr>
                <w:sz w:val="24"/>
                <w:szCs w:val="24"/>
              </w:rPr>
            </w:pPr>
            <w:r>
              <w:rPr>
                <w:sz w:val="24"/>
                <w:szCs w:val="24"/>
              </w:rPr>
              <w:t>Staff board</w:t>
            </w:r>
          </w:p>
          <w:p w14:paraId="499D22AA" w14:textId="77777777" w:rsidR="0045446E" w:rsidRDefault="0045446E" w:rsidP="0045446E">
            <w:pPr>
              <w:rPr>
                <w:sz w:val="24"/>
                <w:szCs w:val="24"/>
              </w:rPr>
            </w:pPr>
            <w:r>
              <w:rPr>
                <w:sz w:val="24"/>
                <w:szCs w:val="24"/>
              </w:rPr>
              <w:t>Management</w:t>
            </w:r>
          </w:p>
          <w:p w14:paraId="3F105ADD" w14:textId="6A6936FA" w:rsidR="0045446E" w:rsidRDefault="0045446E" w:rsidP="0045446E">
            <w:r>
              <w:rPr>
                <w:sz w:val="24"/>
                <w:szCs w:val="24"/>
              </w:rPr>
              <w:t>team</w:t>
            </w:r>
          </w:p>
        </w:tc>
      </w:tr>
      <w:tr w:rsidR="00CA47FB" w14:paraId="11A92013" w14:textId="717AA1A8" w:rsidTr="00567405">
        <w:tc>
          <w:tcPr>
            <w:tcW w:w="1311" w:type="dxa"/>
          </w:tcPr>
          <w:p w14:paraId="03EA2EE0" w14:textId="72070606" w:rsidR="00CA47FB" w:rsidRDefault="005B231F">
            <w:r>
              <w:t>15.5.23</w:t>
            </w:r>
          </w:p>
        </w:tc>
        <w:tc>
          <w:tcPr>
            <w:tcW w:w="1575" w:type="dxa"/>
          </w:tcPr>
          <w:p w14:paraId="4A150604" w14:textId="6A8BB37B" w:rsidR="00CA47FB" w:rsidRDefault="005B231F">
            <w:r>
              <w:t>Medication audit</w:t>
            </w:r>
          </w:p>
        </w:tc>
        <w:tc>
          <w:tcPr>
            <w:tcW w:w="9576" w:type="dxa"/>
          </w:tcPr>
          <w:p w14:paraId="23949B9A" w14:textId="074313AA" w:rsidR="00CA47FB" w:rsidRDefault="005B231F">
            <w:r>
              <w:t>The medication audit from 29/3 was incorrect as it stated there were no errors on the MAR charts. The person responsible for this has since left the business. We have however, updated the form and had a professional discussion around the importance of accuracy in reporting.</w:t>
            </w:r>
          </w:p>
        </w:tc>
        <w:tc>
          <w:tcPr>
            <w:tcW w:w="1207" w:type="dxa"/>
          </w:tcPr>
          <w:p w14:paraId="172215C0" w14:textId="088C90E3" w:rsidR="00CA47FB" w:rsidRDefault="005B231F">
            <w:r>
              <w:t>RQ</w:t>
            </w:r>
          </w:p>
        </w:tc>
        <w:tc>
          <w:tcPr>
            <w:tcW w:w="1694" w:type="dxa"/>
          </w:tcPr>
          <w:p w14:paraId="08988DEA" w14:textId="42A5059F" w:rsidR="00CA47FB" w:rsidRDefault="005B231F">
            <w:r>
              <w:t>Management team</w:t>
            </w:r>
          </w:p>
        </w:tc>
      </w:tr>
      <w:tr w:rsidR="005B231F" w14:paraId="7D9D5526" w14:textId="77777777" w:rsidTr="00567405">
        <w:tc>
          <w:tcPr>
            <w:tcW w:w="1311" w:type="dxa"/>
          </w:tcPr>
          <w:p w14:paraId="6A6CE72B" w14:textId="5167DEF6" w:rsidR="005B231F" w:rsidRDefault="005B231F">
            <w:r>
              <w:t>16.5.23</w:t>
            </w:r>
          </w:p>
        </w:tc>
        <w:tc>
          <w:tcPr>
            <w:tcW w:w="1575" w:type="dxa"/>
          </w:tcPr>
          <w:p w14:paraId="6EED545B" w14:textId="562EB5C6" w:rsidR="005B231F" w:rsidRDefault="005B231F">
            <w:r>
              <w:t>MAR chart update</w:t>
            </w:r>
          </w:p>
        </w:tc>
        <w:tc>
          <w:tcPr>
            <w:tcW w:w="9576" w:type="dxa"/>
          </w:tcPr>
          <w:p w14:paraId="253571B3" w14:textId="79DFF544" w:rsidR="005B231F" w:rsidRDefault="005B231F">
            <w:r>
              <w:t>On obtaining up to date GP evidence to update the MAR chart it was evident that one of the doses did not match the MAR. The blister pack dose matched the evidence.</w:t>
            </w:r>
          </w:p>
          <w:p w14:paraId="53C04EB4" w14:textId="77777777" w:rsidR="005B231F" w:rsidRDefault="005B231F">
            <w:r>
              <w:t>The MAR chart has been altered and all staff to be refresher trained around cross checking MAR to blister pack.</w:t>
            </w:r>
          </w:p>
          <w:p w14:paraId="21CA0AF1" w14:textId="48DA40AA" w:rsidR="005B231F" w:rsidRDefault="005B231F">
            <w:r>
              <w:t xml:space="preserve">We will also ensure when carrying out medication audits or if client has been in </w:t>
            </w:r>
            <w:proofErr w:type="gramStart"/>
            <w:r>
              <w:t>hospital</w:t>
            </w:r>
            <w:proofErr w:type="gramEnd"/>
            <w:r>
              <w:t xml:space="preserve"> we recheck this.</w:t>
            </w:r>
          </w:p>
        </w:tc>
        <w:tc>
          <w:tcPr>
            <w:tcW w:w="1207" w:type="dxa"/>
          </w:tcPr>
          <w:p w14:paraId="5F1277F8" w14:textId="45C64D66" w:rsidR="005B231F" w:rsidRDefault="002C75BE">
            <w:r>
              <w:t>RQ</w:t>
            </w:r>
          </w:p>
        </w:tc>
        <w:tc>
          <w:tcPr>
            <w:tcW w:w="1694" w:type="dxa"/>
          </w:tcPr>
          <w:p w14:paraId="3D7E63E9" w14:textId="77777777" w:rsidR="002C75BE" w:rsidRDefault="002C75BE" w:rsidP="002C75BE">
            <w:pPr>
              <w:rPr>
                <w:sz w:val="24"/>
                <w:szCs w:val="24"/>
              </w:rPr>
            </w:pPr>
            <w:r>
              <w:rPr>
                <w:sz w:val="24"/>
                <w:szCs w:val="24"/>
              </w:rPr>
              <w:t>Website /</w:t>
            </w:r>
          </w:p>
          <w:p w14:paraId="34CBC347" w14:textId="77777777" w:rsidR="002C75BE" w:rsidRDefault="002C75BE" w:rsidP="002C75BE">
            <w:pPr>
              <w:rPr>
                <w:sz w:val="24"/>
                <w:szCs w:val="24"/>
              </w:rPr>
            </w:pPr>
            <w:r>
              <w:rPr>
                <w:sz w:val="24"/>
                <w:szCs w:val="24"/>
              </w:rPr>
              <w:t>Staff board</w:t>
            </w:r>
          </w:p>
          <w:p w14:paraId="080F4846" w14:textId="77777777" w:rsidR="002C75BE" w:rsidRDefault="002C75BE" w:rsidP="002C75BE">
            <w:pPr>
              <w:rPr>
                <w:sz w:val="24"/>
                <w:szCs w:val="24"/>
              </w:rPr>
            </w:pPr>
            <w:r>
              <w:rPr>
                <w:sz w:val="24"/>
                <w:szCs w:val="24"/>
              </w:rPr>
              <w:t>Management</w:t>
            </w:r>
          </w:p>
          <w:p w14:paraId="62915CAD" w14:textId="4D5451DD" w:rsidR="005B231F" w:rsidRDefault="002C75BE" w:rsidP="002C75BE">
            <w:r>
              <w:rPr>
                <w:sz w:val="24"/>
                <w:szCs w:val="24"/>
              </w:rPr>
              <w:t>team</w:t>
            </w:r>
          </w:p>
        </w:tc>
      </w:tr>
      <w:tr w:rsidR="00FF3697" w14:paraId="0153F2CF" w14:textId="77777777" w:rsidTr="00567405">
        <w:tc>
          <w:tcPr>
            <w:tcW w:w="1311" w:type="dxa"/>
          </w:tcPr>
          <w:p w14:paraId="54AA5B2C" w14:textId="2E27138E" w:rsidR="00FF3697" w:rsidRDefault="00FF3697">
            <w:r>
              <w:lastRenderedPageBreak/>
              <w:t>12/03/24</w:t>
            </w:r>
          </w:p>
        </w:tc>
        <w:tc>
          <w:tcPr>
            <w:tcW w:w="1575" w:type="dxa"/>
          </w:tcPr>
          <w:p w14:paraId="26788446" w14:textId="4B547A9B" w:rsidR="00FF3697" w:rsidRDefault="00FF3697">
            <w:r>
              <w:t>A complaint was received from MS mum regarding staff member LB</w:t>
            </w:r>
          </w:p>
        </w:tc>
        <w:tc>
          <w:tcPr>
            <w:tcW w:w="9576" w:type="dxa"/>
          </w:tcPr>
          <w:p w14:paraId="444E1920" w14:textId="156079E1" w:rsidR="00FF3697" w:rsidRDefault="00FF3697">
            <w:r>
              <w:t xml:space="preserve">MS mum informed on </w:t>
            </w:r>
            <w:proofErr w:type="gramStart"/>
            <w:r>
              <w:t>call ,</w:t>
            </w:r>
            <w:proofErr w:type="gramEnd"/>
            <w:r>
              <w:t xml:space="preserve"> and LD on 12/3, that her mum had met LB and M in town on 15/2 and that her mum had helped LB change M’s pad. M’s mum had kept it to herself for a while but, because of the safeguarding implications, thought it best to bring to our attention. LD and H</w:t>
            </w:r>
            <w:r w:rsidR="008C0AC5">
              <w:t>M</w:t>
            </w:r>
            <w:r>
              <w:t xml:space="preserve"> saw LB on 12/3 in the office to go through the visit that day. LB informs they didn’t meet M’s grandmother that day and she didn’t change M’s pad in town. Her notes </w:t>
            </w:r>
            <w:r w:rsidR="008C0AC5">
              <w:t>f</w:t>
            </w:r>
            <w:r>
              <w:t>rom the visit support this</w:t>
            </w:r>
            <w:r w:rsidR="008C0AC5">
              <w:t xml:space="preserve">. </w:t>
            </w:r>
            <w:proofErr w:type="gramStart"/>
            <w:r w:rsidR="008C0AC5">
              <w:t>However</w:t>
            </w:r>
            <w:proofErr w:type="gramEnd"/>
            <w:r w:rsidR="008C0AC5">
              <w:t xml:space="preserve"> LB does admit to ringing M's mum (she had her number in case of emergency when out and about) when it wasn’t </w:t>
            </w:r>
            <w:proofErr w:type="gramStart"/>
            <w:r w:rsidR="008C0AC5">
              <w:t>an emergency situation</w:t>
            </w:r>
            <w:proofErr w:type="gramEnd"/>
          </w:p>
          <w:p w14:paraId="07E6321F" w14:textId="3130653D" w:rsidR="00FF3697" w:rsidRDefault="00FF3697">
            <w:r>
              <w:t xml:space="preserve">There is no </w:t>
            </w:r>
            <w:r w:rsidR="008C0AC5">
              <w:t xml:space="preserve">clear </w:t>
            </w:r>
            <w:r>
              <w:t>evidence to bring this to a disciplinary. MS mum has indicated to LD that her re</w:t>
            </w:r>
            <w:r w:rsidR="008C0AC5">
              <w:t>l</w:t>
            </w:r>
            <w:r>
              <w:t>ationship with her mum is volatile</w:t>
            </w:r>
            <w:r w:rsidR="008C0AC5">
              <w:t>,</w:t>
            </w:r>
            <w:r>
              <w:t xml:space="preserve"> and </w:t>
            </w:r>
            <w:r w:rsidR="008C0AC5">
              <w:t xml:space="preserve">later she stated </w:t>
            </w:r>
            <w:r>
              <w:t>she isn’t sure if her</w:t>
            </w:r>
            <w:r w:rsidR="008C0AC5">
              <w:t xml:space="preserve"> mother’s account is correct.</w:t>
            </w:r>
          </w:p>
          <w:p w14:paraId="00CC7A18" w14:textId="310AE677" w:rsidR="008C0AC5" w:rsidRPr="008C0AC5" w:rsidRDefault="008C0AC5" w:rsidP="008C0AC5">
            <w:pPr>
              <w:rPr>
                <w:kern w:val="2"/>
                <w14:ligatures w14:val="standardContextual"/>
              </w:rPr>
            </w:pPr>
            <w:r>
              <w:t>We have decided this will be a lesson learn</w:t>
            </w:r>
            <w:r w:rsidR="005B0749">
              <w:t>ed</w:t>
            </w:r>
            <w:r>
              <w:t xml:space="preserve"> situation. LD has emailed the whole staff team </w:t>
            </w:r>
            <w:r w:rsidRPr="008C0AC5">
              <w:rPr>
                <w:kern w:val="2"/>
                <w14:ligatures w14:val="standardContextual"/>
              </w:rPr>
              <w:t>about inappropriate use of client’s/parent’s phone numbers</w:t>
            </w:r>
            <w:r>
              <w:rPr>
                <w:kern w:val="2"/>
                <w14:ligatures w14:val="standardContextual"/>
              </w:rPr>
              <w:t>,</w:t>
            </w:r>
            <w:r w:rsidRPr="008C0AC5">
              <w:rPr>
                <w:kern w:val="2"/>
                <w14:ligatures w14:val="standardContextual"/>
              </w:rPr>
              <w:t xml:space="preserve"> </w:t>
            </w:r>
            <w:proofErr w:type="gramStart"/>
            <w:r w:rsidRPr="008C0AC5">
              <w:rPr>
                <w:kern w:val="2"/>
                <w14:ligatures w14:val="standardContextual"/>
              </w:rPr>
              <w:t>and also</w:t>
            </w:r>
            <w:proofErr w:type="gramEnd"/>
            <w:r w:rsidRPr="008C0AC5">
              <w:rPr>
                <w:kern w:val="2"/>
                <w14:ligatures w14:val="standardContextual"/>
              </w:rPr>
              <w:t xml:space="preserve"> how to handle speaking to ‘strangers’ when out with clients</w:t>
            </w:r>
          </w:p>
          <w:p w14:paraId="78772A5F" w14:textId="3F749C9F" w:rsidR="008C0AC5" w:rsidRDefault="008C0AC5"/>
        </w:tc>
        <w:tc>
          <w:tcPr>
            <w:tcW w:w="1207" w:type="dxa"/>
          </w:tcPr>
          <w:p w14:paraId="0EA18084" w14:textId="641D349C" w:rsidR="00FF3697" w:rsidRDefault="008C0AC5">
            <w:r>
              <w:t>RQ/LD/HM</w:t>
            </w:r>
          </w:p>
        </w:tc>
        <w:tc>
          <w:tcPr>
            <w:tcW w:w="1694" w:type="dxa"/>
          </w:tcPr>
          <w:p w14:paraId="64CC011F" w14:textId="291AB78E" w:rsidR="00FF3697" w:rsidRDefault="008C0AC5" w:rsidP="002C75BE">
            <w:r>
              <w:t>Management and staff team</w:t>
            </w:r>
          </w:p>
        </w:tc>
      </w:tr>
      <w:tr w:rsidR="00A42E89" w14:paraId="2ABD344C" w14:textId="77777777" w:rsidTr="00567405">
        <w:tc>
          <w:tcPr>
            <w:tcW w:w="1311" w:type="dxa"/>
          </w:tcPr>
          <w:p w14:paraId="00C5D5B4" w14:textId="31A20D5B" w:rsidR="00A42E89" w:rsidRDefault="00A42E89">
            <w:r>
              <w:t>20/3/24</w:t>
            </w:r>
          </w:p>
        </w:tc>
        <w:tc>
          <w:tcPr>
            <w:tcW w:w="1575" w:type="dxa"/>
          </w:tcPr>
          <w:p w14:paraId="40A40360" w14:textId="2FC1E7B9" w:rsidR="00A42E89" w:rsidRDefault="00A42E89">
            <w:r>
              <w:t>A complaint was received due to lack of cover in a care package</w:t>
            </w:r>
          </w:p>
        </w:tc>
        <w:tc>
          <w:tcPr>
            <w:tcW w:w="9576" w:type="dxa"/>
          </w:tcPr>
          <w:p w14:paraId="20010FBC" w14:textId="77777777" w:rsidR="00A42E89" w:rsidRDefault="00A42E89">
            <w:r>
              <w:t>We received notice on a package and a complaint from the client’s father that we had failed to fulfil our obligation to cover the shifts.</w:t>
            </w:r>
          </w:p>
          <w:p w14:paraId="5CFE0B69" w14:textId="42E7B69C" w:rsidR="00A42E89" w:rsidRDefault="00A42E89">
            <w:r>
              <w:t>We investigated this and realised we had let the family down, largely due to the unreliability of one staff member.</w:t>
            </w:r>
          </w:p>
          <w:p w14:paraId="0966DAA7" w14:textId="526420D0" w:rsidR="00A42E89" w:rsidRDefault="00A42E89">
            <w:r>
              <w:t>We have learned that we need to be more vigilant if this is happening and take steps to change the staff working with that client.</w:t>
            </w:r>
          </w:p>
          <w:p w14:paraId="6F22616D" w14:textId="6B8C9E2E" w:rsidR="00A42E89" w:rsidRDefault="00A42E89"/>
        </w:tc>
        <w:tc>
          <w:tcPr>
            <w:tcW w:w="1207" w:type="dxa"/>
          </w:tcPr>
          <w:p w14:paraId="150078F4" w14:textId="002925AE" w:rsidR="00A42E89" w:rsidRDefault="00A42E89">
            <w:r>
              <w:t>RQ</w:t>
            </w:r>
          </w:p>
        </w:tc>
        <w:tc>
          <w:tcPr>
            <w:tcW w:w="1694" w:type="dxa"/>
          </w:tcPr>
          <w:p w14:paraId="4E2CE0E9" w14:textId="5A5EB78C" w:rsidR="00A42E89" w:rsidRDefault="00A42E89" w:rsidP="002C75BE">
            <w:pPr>
              <w:rPr>
                <w:sz w:val="24"/>
                <w:szCs w:val="24"/>
              </w:rPr>
            </w:pPr>
            <w:r>
              <w:t>Management team</w:t>
            </w:r>
          </w:p>
        </w:tc>
      </w:tr>
      <w:tr w:rsidR="00567405" w14:paraId="162B5C48" w14:textId="77777777" w:rsidTr="00567405">
        <w:tc>
          <w:tcPr>
            <w:tcW w:w="1311" w:type="dxa"/>
          </w:tcPr>
          <w:p w14:paraId="4425D29C" w14:textId="69E04B3C" w:rsidR="00567405" w:rsidRDefault="00567405">
            <w:r>
              <w:t>03/10/25</w:t>
            </w:r>
          </w:p>
        </w:tc>
        <w:tc>
          <w:tcPr>
            <w:tcW w:w="1575" w:type="dxa"/>
          </w:tcPr>
          <w:p w14:paraId="7A0D85B5" w14:textId="2DFF0A0C" w:rsidR="00567405" w:rsidRDefault="00567405">
            <w:r>
              <w:t xml:space="preserve">A complaint was received from a child’s foster parent about care procedures undertaken (or not undertaken) on transport by a particular </w:t>
            </w:r>
            <w:r>
              <w:lastRenderedPageBreak/>
              <w:t>member of staff (AVE)</w:t>
            </w:r>
          </w:p>
        </w:tc>
        <w:tc>
          <w:tcPr>
            <w:tcW w:w="9576" w:type="dxa"/>
          </w:tcPr>
          <w:p w14:paraId="32F134E1" w14:textId="4725F906" w:rsidR="00567405" w:rsidRDefault="00567405">
            <w:r>
              <w:lastRenderedPageBreak/>
              <w:t>LD investigated the complaint and spoke to AVE. Her training and competencies were all up to date. LD reflected on the photo of the child’s mouth sent by the foster parent and agreed that oral clearance should have been given. Discussed this with AVE. Foster parent was happy for AVE to remain on child’s transport team after LD went back to her, discussed the findings and assured her the following action had been completed</w:t>
            </w:r>
          </w:p>
          <w:p w14:paraId="4287A9E1" w14:textId="77777777" w:rsidR="00567405" w:rsidRDefault="00567405"/>
          <w:p w14:paraId="73CF6531" w14:textId="60F2B217" w:rsidR="00567405" w:rsidRDefault="00567405">
            <w:r>
              <w:t xml:space="preserve">All checklists on transport have been reviewed and amended as necessary as a </w:t>
            </w:r>
            <w:proofErr w:type="gramStart"/>
            <w:r>
              <w:t>result</w:t>
            </w:r>
            <w:proofErr w:type="gramEnd"/>
            <w:r>
              <w:t xml:space="preserve"> and we are looking at this as a </w:t>
            </w:r>
            <w:proofErr w:type="gramStart"/>
            <w:r>
              <w:t>lessons</w:t>
            </w:r>
            <w:proofErr w:type="gramEnd"/>
            <w:r>
              <w:t xml:space="preserve"> learned situation</w:t>
            </w:r>
          </w:p>
        </w:tc>
        <w:tc>
          <w:tcPr>
            <w:tcW w:w="1207" w:type="dxa"/>
          </w:tcPr>
          <w:p w14:paraId="7669ED20" w14:textId="2ADF0976" w:rsidR="00567405" w:rsidRDefault="005B0749">
            <w:r>
              <w:t>LD</w:t>
            </w:r>
          </w:p>
        </w:tc>
        <w:tc>
          <w:tcPr>
            <w:tcW w:w="1694" w:type="dxa"/>
          </w:tcPr>
          <w:p w14:paraId="58BAED38" w14:textId="49F33306" w:rsidR="00567405" w:rsidRDefault="005B0749" w:rsidP="002C75BE">
            <w:r>
              <w:t>Staff team</w:t>
            </w:r>
          </w:p>
        </w:tc>
      </w:tr>
      <w:tr w:rsidR="00481BAB" w14:paraId="201DB898" w14:textId="77777777" w:rsidTr="00567405">
        <w:tc>
          <w:tcPr>
            <w:tcW w:w="1311" w:type="dxa"/>
          </w:tcPr>
          <w:p w14:paraId="7C960E23" w14:textId="71D36903" w:rsidR="00481BAB" w:rsidRDefault="00BD5F79">
            <w:r>
              <w:t>05/12/25</w:t>
            </w:r>
          </w:p>
        </w:tc>
        <w:tc>
          <w:tcPr>
            <w:tcW w:w="1575" w:type="dxa"/>
          </w:tcPr>
          <w:p w14:paraId="2B0D9F27" w14:textId="77777777" w:rsidR="0060511A" w:rsidRDefault="0060511A"/>
          <w:p w14:paraId="23A953DF" w14:textId="02239B68" w:rsidR="00481BAB" w:rsidRDefault="00BD5F79">
            <w:r>
              <w:t xml:space="preserve">A ‘near </w:t>
            </w:r>
            <w:proofErr w:type="spellStart"/>
            <w:r>
              <w:t>miss’</w:t>
            </w:r>
            <w:proofErr w:type="spellEnd"/>
            <w:r>
              <w:t xml:space="preserve"> was reported in HK’s package by KL regarding the preparation of medication</w:t>
            </w:r>
          </w:p>
        </w:tc>
        <w:tc>
          <w:tcPr>
            <w:tcW w:w="9576" w:type="dxa"/>
          </w:tcPr>
          <w:p w14:paraId="05819E34" w14:textId="77777777" w:rsidR="00481BAB" w:rsidRDefault="00BD5F79">
            <w:r>
              <w:t>LD asked KL to complete an incident form. The carer concerned, RR, was contacted and the procedure discussed with her.</w:t>
            </w:r>
            <w:r w:rsidR="00EB5D0F">
              <w:t xml:space="preserve"> Further supervision and training offered to RR but, on reflection, she is “baffled” as to what incident KL is referring to. We have discussed this at length and RR feels the team working with HK are very supportive of each other and mum seems very happy with the support given. This is reflected in the discussions I have had with HK’s mum. RR is aware she can ask for advice and further training at any time.</w:t>
            </w:r>
          </w:p>
          <w:p w14:paraId="280FB629" w14:textId="77777777" w:rsidR="00EB5D0F" w:rsidRDefault="00EB5D0F"/>
          <w:p w14:paraId="630CD897" w14:textId="395EBA73" w:rsidR="00EB5D0F" w:rsidRDefault="00EB5D0F">
            <w:r>
              <w:t xml:space="preserve">I will record this as a ‘near </w:t>
            </w:r>
            <w:proofErr w:type="spellStart"/>
            <w:r>
              <w:t>miss’</w:t>
            </w:r>
            <w:proofErr w:type="spellEnd"/>
            <w:r>
              <w:t xml:space="preserve"> in view of KL’s report/incident form</w:t>
            </w:r>
            <w:r w:rsidR="0060511A">
              <w:t>,</w:t>
            </w:r>
            <w:r>
              <w:t xml:space="preserve"> and I’m satisfied that no further action is currently </w:t>
            </w:r>
            <w:proofErr w:type="gramStart"/>
            <w:r>
              <w:t>necessary, but</w:t>
            </w:r>
            <w:proofErr w:type="gramEnd"/>
            <w:r>
              <w:t xml:space="preserve"> have spoken to the rest of HK’s team and offered further advice and training if needed.</w:t>
            </w:r>
          </w:p>
          <w:p w14:paraId="32034EEE" w14:textId="52278B49" w:rsidR="00EB5D0F" w:rsidRDefault="00EB5D0F"/>
        </w:tc>
        <w:tc>
          <w:tcPr>
            <w:tcW w:w="1207" w:type="dxa"/>
          </w:tcPr>
          <w:p w14:paraId="43F7CDC9" w14:textId="47682249" w:rsidR="00481BAB" w:rsidRDefault="00EB5D0F">
            <w:r>
              <w:t>LD</w:t>
            </w:r>
          </w:p>
        </w:tc>
        <w:tc>
          <w:tcPr>
            <w:tcW w:w="1694" w:type="dxa"/>
          </w:tcPr>
          <w:p w14:paraId="149E833F" w14:textId="38E755C6" w:rsidR="00481BAB" w:rsidRDefault="00EB5D0F" w:rsidP="002C75BE">
            <w:r>
              <w:t>HK staff team</w:t>
            </w:r>
          </w:p>
        </w:tc>
      </w:tr>
    </w:tbl>
    <w:p w14:paraId="5D34F5C5" w14:textId="6F077EA9" w:rsidR="005F19F2" w:rsidRDefault="005F19F2"/>
    <w:sectPr w:rsidR="005F19F2" w:rsidSect="00B67C9D">
      <w:headerReference w:type="default" r:id="rId6"/>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2DBDC" w14:textId="77777777" w:rsidR="00473B1B" w:rsidRDefault="00473B1B" w:rsidP="00473B1B">
      <w:pPr>
        <w:spacing w:after="0" w:line="240" w:lineRule="auto"/>
      </w:pPr>
      <w:r>
        <w:separator/>
      </w:r>
    </w:p>
  </w:endnote>
  <w:endnote w:type="continuationSeparator" w:id="0">
    <w:p w14:paraId="3BCEA996" w14:textId="77777777" w:rsidR="00473B1B" w:rsidRDefault="00473B1B" w:rsidP="00473B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6C8CC" w14:textId="77777777" w:rsidR="00473B1B" w:rsidRDefault="00473B1B" w:rsidP="00473B1B">
      <w:pPr>
        <w:spacing w:after="0" w:line="240" w:lineRule="auto"/>
      </w:pPr>
      <w:r>
        <w:separator/>
      </w:r>
    </w:p>
  </w:footnote>
  <w:footnote w:type="continuationSeparator" w:id="0">
    <w:p w14:paraId="5CF00E63" w14:textId="77777777" w:rsidR="00473B1B" w:rsidRDefault="00473B1B" w:rsidP="00473B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35930" w14:textId="2F7AC513" w:rsidR="00473B1B" w:rsidRDefault="002C75BE">
    <w:pPr>
      <w:pStyle w:val="Header"/>
    </w:pPr>
    <w:r>
      <w:rPr>
        <w:noProof/>
      </w:rPr>
      <w:drawing>
        <wp:inline distT="0" distB="0" distL="0" distR="0" wp14:anchorId="13E7276C" wp14:editId="6E13D9CA">
          <wp:extent cx="1107203" cy="514350"/>
          <wp:effectExtent l="0" t="0" r="0" b="0"/>
          <wp:docPr id="1" name="Picture 1" descr="A picture containing text, graphics, fon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graphics, fon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14625" cy="51779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B1B"/>
    <w:rsid w:val="000D1656"/>
    <w:rsid w:val="00247A2C"/>
    <w:rsid w:val="00256EF8"/>
    <w:rsid w:val="002C75BE"/>
    <w:rsid w:val="003D7766"/>
    <w:rsid w:val="0045446E"/>
    <w:rsid w:val="00473B1B"/>
    <w:rsid w:val="00481BAB"/>
    <w:rsid w:val="00567405"/>
    <w:rsid w:val="005B0749"/>
    <w:rsid w:val="005B231F"/>
    <w:rsid w:val="005F19F2"/>
    <w:rsid w:val="0060511A"/>
    <w:rsid w:val="008C0AC5"/>
    <w:rsid w:val="008E1CE8"/>
    <w:rsid w:val="009A6323"/>
    <w:rsid w:val="00A15501"/>
    <w:rsid w:val="00A42E89"/>
    <w:rsid w:val="00B67A85"/>
    <w:rsid w:val="00B67C9D"/>
    <w:rsid w:val="00BD5F79"/>
    <w:rsid w:val="00BE2D83"/>
    <w:rsid w:val="00CA47FB"/>
    <w:rsid w:val="00DA0F46"/>
    <w:rsid w:val="00DF6C38"/>
    <w:rsid w:val="00EB0FE2"/>
    <w:rsid w:val="00EB5D0F"/>
    <w:rsid w:val="00FF3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7B114B3"/>
  <w15:chartTrackingRefBased/>
  <w15:docId w15:val="{7D286D4F-2F06-404D-81D2-E5F5CBEBDC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B1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3B1B"/>
  </w:style>
  <w:style w:type="paragraph" w:styleId="Footer">
    <w:name w:val="footer"/>
    <w:basedOn w:val="Normal"/>
    <w:link w:val="FooterChar"/>
    <w:uiPriority w:val="99"/>
    <w:unhideWhenUsed/>
    <w:rsid w:val="00473B1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3B1B"/>
  </w:style>
  <w:style w:type="table" w:styleId="TableGrid">
    <w:name w:val="Table Grid"/>
    <w:basedOn w:val="TableNormal"/>
    <w:uiPriority w:val="59"/>
    <w:rsid w:val="00473B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5023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4</Pages>
  <Words>945</Words>
  <Characters>5393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14204</dc:creator>
  <cp:keywords/>
  <dc:description/>
  <cp:lastModifiedBy>14204</cp:lastModifiedBy>
  <cp:revision>9</cp:revision>
  <cp:lastPrinted>2023-05-03T15:27:00Z</cp:lastPrinted>
  <dcterms:created xsi:type="dcterms:W3CDTF">2023-05-17T12:12:00Z</dcterms:created>
  <dcterms:modified xsi:type="dcterms:W3CDTF">2025-12-05T15:27:00Z</dcterms:modified>
</cp:coreProperties>
</file>